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B68" w:rsidRPr="00960324" w:rsidRDefault="001A6B68">
      <w:pPr>
        <w:pStyle w:val="p1"/>
        <w:rPr>
          <w:rFonts w:ascii="Cambria" w:hAnsi="Cambria"/>
          <w:sz w:val="28"/>
          <w:szCs w:val="28"/>
        </w:rPr>
      </w:pPr>
      <w:r w:rsidRPr="00960324">
        <w:rPr>
          <w:rStyle w:val="s1"/>
          <w:rFonts w:ascii="Cambria" w:hAnsi="Cambria"/>
          <w:sz w:val="28"/>
          <w:szCs w:val="28"/>
        </w:rPr>
        <w:t>Gathering stones together</w:t>
      </w:r>
    </w:p>
    <w:p w:rsidR="001A6B68" w:rsidRPr="00960324" w:rsidRDefault="001A6B68">
      <w:pPr>
        <w:pStyle w:val="p2"/>
        <w:rPr>
          <w:rFonts w:ascii="Cambria" w:hAnsi="Cambria"/>
          <w:sz w:val="28"/>
          <w:szCs w:val="28"/>
        </w:rPr>
      </w:pP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everything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everything</w:t>
      </w:r>
      <w:r w:rsidRPr="0029666E">
        <w:rPr>
          <w:rStyle w:val="apple-converted-space"/>
          <w:rFonts w:ascii="Cambria" w:hAnsi="Cambria"/>
          <w:sz w:val="24"/>
          <w:szCs w:val="24"/>
        </w:rPr>
        <w:t> 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everything under heaven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birth, for dying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laughing, crying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Wo-oh-oh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29666E" w:rsidRDefault="001A6B68">
      <w:pPr>
        <w:pStyle w:val="p2"/>
        <w:rPr>
          <w:rFonts w:ascii="Cambria" w:hAnsi="Cambria"/>
          <w:sz w:val="24"/>
          <w:szCs w:val="24"/>
        </w:rPr>
      </w:pP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love’s embrace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love’s embrace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everything under heaven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breaking down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building up,</w:t>
      </w:r>
      <w:r w:rsidRPr="0029666E">
        <w:rPr>
          <w:rStyle w:val="apple-converted-space"/>
          <w:rFonts w:ascii="Cambria" w:hAnsi="Cambria"/>
          <w:sz w:val="24"/>
          <w:szCs w:val="24"/>
        </w:rPr>
        <w:t> 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Wo-oh-oh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gathering stones together</w:t>
      </w:r>
      <w:r w:rsidRPr="0029666E">
        <w:rPr>
          <w:rStyle w:val="apple-converted-space"/>
          <w:rFonts w:ascii="Cambria" w:hAnsi="Cambria"/>
          <w:sz w:val="24"/>
          <w:szCs w:val="24"/>
        </w:rPr>
        <w:t> </w:t>
      </w:r>
    </w:p>
    <w:p w:rsidR="001A6B68" w:rsidRPr="00960324" w:rsidRDefault="001A6B68">
      <w:pPr>
        <w:pStyle w:val="p2"/>
        <w:rPr>
          <w:rFonts w:ascii="Cambria" w:hAnsi="Cambria"/>
        </w:rPr>
      </w:pP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Time to plant, to reap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To discard, to keep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Time for everything under heaven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Time to tear, to sow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Time to gather, throw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Wo-oh-oh</w:t>
      </w:r>
    </w:p>
    <w:p w:rsidR="001A6B68" w:rsidRPr="00034E00" w:rsidRDefault="001A6B68">
      <w:pPr>
        <w:pStyle w:val="p3"/>
        <w:rPr>
          <w:rFonts w:ascii="Cambria" w:hAnsi="Cambria"/>
          <w:sz w:val="24"/>
          <w:szCs w:val="24"/>
        </w:rPr>
      </w:pPr>
      <w:r w:rsidRPr="00034E00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960324" w:rsidRDefault="001A6B68">
      <w:pPr>
        <w:pStyle w:val="p2"/>
        <w:rPr>
          <w:rFonts w:ascii="Cambria" w:hAnsi="Cambria"/>
        </w:rPr>
      </w:pPr>
    </w:p>
    <w:p w:rsidR="001A6B68" w:rsidRPr="0029666E" w:rsidRDefault="001A6B68">
      <w:pPr>
        <w:pStyle w:val="p3"/>
        <w:rPr>
          <w:rFonts w:ascii="Cambria" w:hAnsi="Cambria"/>
          <w:sz w:val="24"/>
          <w:szCs w:val="24"/>
          <w:u w:val="single"/>
        </w:rPr>
      </w:pPr>
      <w:r w:rsidRPr="0029666E">
        <w:rPr>
          <w:rStyle w:val="s3"/>
          <w:rFonts w:ascii="Cambria" w:hAnsi="Cambria"/>
          <w:sz w:val="24"/>
          <w:szCs w:val="24"/>
        </w:rPr>
        <w:t>Bridge</w:t>
      </w:r>
      <w:r w:rsidRPr="0029666E">
        <w:rPr>
          <w:rStyle w:val="s2"/>
          <w:rFonts w:ascii="Cambria" w:hAnsi="Cambria"/>
          <w:sz w:val="24"/>
          <w:szCs w:val="24"/>
        </w:rPr>
        <w:t xml:space="preserve"> </w:t>
      </w:r>
    </w:p>
    <w:p w:rsidR="001A6B68" w:rsidRPr="0029666E" w:rsidRDefault="001A6B68">
      <w:pPr>
        <w:pStyle w:val="p3"/>
        <w:rPr>
          <w:rStyle w:val="s2"/>
          <w:rFonts w:ascii="Cambria" w:hAnsi="Cambria"/>
          <w:sz w:val="24"/>
          <w:szCs w:val="24"/>
        </w:rPr>
      </w:pPr>
      <w:r w:rsidRPr="0029666E">
        <w:rPr>
          <w:rStyle w:val="apple-converted-space"/>
          <w:rFonts w:ascii="Cambria" w:hAnsi="Cambria"/>
          <w:sz w:val="24"/>
          <w:szCs w:val="24"/>
        </w:rPr>
        <w:t xml:space="preserve">     </w:t>
      </w:r>
      <w:r w:rsidRPr="0029666E">
        <w:rPr>
          <w:rStyle w:val="s2"/>
          <w:rFonts w:ascii="Cambria" w:hAnsi="Cambria"/>
          <w:sz w:val="24"/>
          <w:szCs w:val="24"/>
        </w:rPr>
        <w:t>Time to come together, Wo-oh-oh (x3)</w:t>
      </w:r>
      <w:r w:rsidRPr="0029666E">
        <w:rPr>
          <w:rFonts w:ascii="Cambria" w:hAnsi="Cambria"/>
          <w:sz w:val="24"/>
          <w:szCs w:val="24"/>
        </w:rPr>
        <w:br/>
      </w:r>
      <w:r w:rsidRPr="0029666E">
        <w:rPr>
          <w:rStyle w:val="apple-converted-space"/>
          <w:rFonts w:ascii="Cambria" w:hAnsi="Cambria"/>
          <w:sz w:val="24"/>
          <w:szCs w:val="24"/>
        </w:rPr>
        <w:t xml:space="preserve">     </w:t>
      </w:r>
      <w:r w:rsidRPr="0029666E">
        <w:rPr>
          <w:rStyle w:val="s2"/>
          <w:rFonts w:ascii="Cambria" w:hAnsi="Cambria"/>
          <w:sz w:val="24"/>
          <w:szCs w:val="24"/>
        </w:rPr>
        <w:t>Time for gathering stones together …</w:t>
      </w:r>
    </w:p>
    <w:p w:rsidR="004E6461" w:rsidRPr="0029666E" w:rsidRDefault="004E6461">
      <w:pPr>
        <w:pStyle w:val="p3"/>
        <w:rPr>
          <w:rFonts w:ascii="Cambria" w:hAnsi="Cambria"/>
          <w:sz w:val="24"/>
          <w:szCs w:val="24"/>
        </w:rPr>
      </w:pP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war, for peace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to dance, to weep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everything under heaven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to lose, to seek</w:t>
      </w:r>
    </w:p>
    <w:p w:rsidR="004E6461" w:rsidRPr="0029666E" w:rsidRDefault="001A6B68">
      <w:pPr>
        <w:pStyle w:val="p3"/>
        <w:rPr>
          <w:rStyle w:val="s2"/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silence, speak.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Wo-oh-oh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Time for gathering stones together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Wo-oh-oh, it’s time for</w:t>
      </w:r>
      <w:r w:rsidRPr="0029666E">
        <w:rPr>
          <w:rStyle w:val="apple-converted-space"/>
          <w:rFonts w:ascii="Cambria" w:hAnsi="Cambria"/>
          <w:sz w:val="24"/>
          <w:szCs w:val="24"/>
        </w:rPr>
        <w:t> </w:t>
      </w:r>
    </w:p>
    <w:p w:rsidR="001A6B68" w:rsidRPr="0029666E" w:rsidRDefault="001A6B68">
      <w:pPr>
        <w:pStyle w:val="p3"/>
        <w:rPr>
          <w:rFonts w:ascii="Cambria" w:hAnsi="Cambria"/>
          <w:sz w:val="24"/>
          <w:szCs w:val="24"/>
        </w:rPr>
      </w:pPr>
      <w:r w:rsidRPr="0029666E">
        <w:rPr>
          <w:rStyle w:val="s2"/>
          <w:rFonts w:ascii="Cambria" w:hAnsi="Cambria"/>
          <w:sz w:val="24"/>
          <w:szCs w:val="24"/>
        </w:rPr>
        <w:t>gathering stones together.</w:t>
      </w:r>
      <w:r w:rsidRPr="0029666E">
        <w:rPr>
          <w:rStyle w:val="apple-converted-space"/>
          <w:rFonts w:ascii="Cambria" w:hAnsi="Cambria"/>
          <w:sz w:val="24"/>
          <w:szCs w:val="24"/>
        </w:rPr>
        <w:t> </w:t>
      </w:r>
    </w:p>
    <w:p w:rsidR="001A6B68" w:rsidRPr="00960324" w:rsidRDefault="001A6B68">
      <w:pPr>
        <w:pStyle w:val="p2"/>
        <w:rPr>
          <w:rFonts w:ascii="Cambria" w:hAnsi="Cambria"/>
          <w:sz w:val="28"/>
          <w:szCs w:val="28"/>
        </w:rPr>
      </w:pPr>
    </w:p>
    <w:p w:rsidR="001A6B68" w:rsidRPr="00960324" w:rsidRDefault="001A6B68">
      <w:pPr>
        <w:pStyle w:val="p2"/>
        <w:rPr>
          <w:rFonts w:ascii="Cambria" w:hAnsi="Cambria"/>
          <w:sz w:val="28"/>
          <w:szCs w:val="28"/>
        </w:rPr>
      </w:pPr>
    </w:p>
    <w:p w:rsidR="001A6B68" w:rsidRPr="000166ED" w:rsidRDefault="001A6B68">
      <w:pPr>
        <w:pStyle w:val="p3"/>
        <w:rPr>
          <w:rFonts w:ascii="Cambria" w:hAnsi="Cambria"/>
          <w:sz w:val="20"/>
          <w:szCs w:val="20"/>
        </w:rPr>
      </w:pPr>
      <w:r w:rsidRPr="00960324">
        <w:rPr>
          <w:rStyle w:val="apple-converted-space"/>
          <w:rFonts w:ascii="Cambria" w:hAnsi="Cambria"/>
          <w:sz w:val="28"/>
          <w:szCs w:val="28"/>
        </w:rPr>
        <w:t xml:space="preserve">     </w:t>
      </w:r>
      <w:r w:rsidRPr="00D56AC9">
        <w:rPr>
          <w:rStyle w:val="s2"/>
          <w:rFonts w:ascii="Cambria" w:hAnsi="Cambria"/>
          <w:b/>
          <w:bCs/>
          <w:i/>
          <w:iCs/>
          <w:sz w:val="20"/>
          <w:szCs w:val="20"/>
        </w:rPr>
        <w:t>David MacGregor</w:t>
      </w:r>
      <w:r w:rsidRPr="00D56AC9">
        <w:rPr>
          <w:rFonts w:ascii="Cambria" w:hAnsi="Cambria"/>
          <w:b/>
          <w:bCs/>
          <w:i/>
          <w:iCs/>
          <w:sz w:val="20"/>
          <w:szCs w:val="20"/>
        </w:rPr>
        <w:br/>
      </w:r>
      <w:r w:rsidRPr="000166ED">
        <w:rPr>
          <w:rStyle w:val="apple-converted-space"/>
          <w:rFonts w:ascii="Cambria" w:hAnsi="Cambria"/>
          <w:sz w:val="20"/>
          <w:szCs w:val="20"/>
        </w:rPr>
        <w:t xml:space="preserve">          </w:t>
      </w:r>
      <w:r w:rsidRPr="000166ED">
        <w:rPr>
          <w:rStyle w:val="s2"/>
          <w:rFonts w:ascii="Cambria" w:hAnsi="Cambria"/>
          <w:sz w:val="20"/>
          <w:szCs w:val="20"/>
        </w:rPr>
        <w:t>© 2020 Willow Publishing</w:t>
      </w:r>
      <w:r w:rsidRPr="000166ED">
        <w:rPr>
          <w:rFonts w:ascii="Cambria" w:hAnsi="Cambria"/>
          <w:sz w:val="20"/>
          <w:szCs w:val="20"/>
        </w:rPr>
        <w:br/>
      </w:r>
      <w:r w:rsidRPr="000166ED">
        <w:rPr>
          <w:rStyle w:val="apple-converted-space"/>
          <w:rFonts w:ascii="Cambria" w:hAnsi="Cambria"/>
          <w:sz w:val="20"/>
          <w:szCs w:val="20"/>
        </w:rPr>
        <w:t xml:space="preserve">          </w:t>
      </w:r>
      <w:r w:rsidRPr="000166ED">
        <w:rPr>
          <w:rStyle w:val="s2"/>
          <w:rFonts w:ascii="Cambria" w:hAnsi="Cambria"/>
          <w:sz w:val="20"/>
          <w:szCs w:val="20"/>
        </w:rPr>
        <w:t>from Ecclesiastes 3</w:t>
      </w:r>
      <w:r w:rsidR="00D56AC9">
        <w:rPr>
          <w:rStyle w:val="s2"/>
          <w:rFonts w:ascii="Cambria" w:hAnsi="Cambria"/>
          <w:sz w:val="20"/>
          <w:szCs w:val="20"/>
        </w:rPr>
        <w:t>:1-8</w:t>
      </w:r>
    </w:p>
    <w:p w:rsidR="001A6B68" w:rsidRPr="00960324" w:rsidRDefault="001A6B68">
      <w:pPr>
        <w:rPr>
          <w:rFonts w:ascii="Cambria" w:hAnsi="Cambria"/>
          <w:sz w:val="28"/>
          <w:szCs w:val="28"/>
        </w:rPr>
      </w:pPr>
    </w:p>
    <w:sectPr w:rsidR="001A6B68" w:rsidRPr="00960324" w:rsidSect="001A6B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Heavy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8"/>
    <w:rsid w:val="000166ED"/>
    <w:rsid w:val="00034E00"/>
    <w:rsid w:val="001A6B68"/>
    <w:rsid w:val="0029666E"/>
    <w:rsid w:val="004E6461"/>
    <w:rsid w:val="00960324"/>
    <w:rsid w:val="00D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45A72"/>
  <w15:chartTrackingRefBased/>
  <w15:docId w15:val="{769F89DE-1E46-DF43-B18F-339AEB3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6B68"/>
    <w:pPr>
      <w:spacing w:after="45"/>
    </w:pPr>
    <w:rPr>
      <w:rFonts w:ascii=".AppleSystemUIFont" w:hAnsi=".AppleSystemUIFont" w:cs="Times New Roman"/>
      <w:sz w:val="34"/>
      <w:szCs w:val="34"/>
    </w:rPr>
  </w:style>
  <w:style w:type="paragraph" w:customStyle="1" w:styleId="p2">
    <w:name w:val="p2"/>
    <w:basedOn w:val="Normal"/>
    <w:rsid w:val="001A6B68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1A6B6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A6B68"/>
    <w:rPr>
      <w:rFonts w:ascii=".SFUI-Heavy" w:hAnsi=".SFUI-Heavy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1A6B6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1A6B68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apple-converted-space">
    <w:name w:val="apple-converted-space"/>
    <w:basedOn w:val="DefaultParagraphFont"/>
    <w:rsid w:val="001A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893</Characters>
  <Application>Microsoft Office Word</Application>
  <DocSecurity>0</DocSecurity>
  <Lines>19</Lines>
  <Paragraphs>8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dcterms:created xsi:type="dcterms:W3CDTF">2020-08-06T08:35:00Z</dcterms:created>
  <dcterms:modified xsi:type="dcterms:W3CDTF">2020-08-06T08:36:00Z</dcterms:modified>
</cp:coreProperties>
</file>