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i w:val="1"/>
          <w:iCs w:val="1"/>
          <w:sz w:val="40"/>
          <w:szCs w:val="40"/>
        </w:rPr>
      </w:pPr>
    </w:p>
    <w:p>
      <w:pPr>
        <w:pStyle w:val="Body"/>
        <w:rPr>
          <w:i w:val="1"/>
          <w:iCs w:val="1"/>
          <w:sz w:val="40"/>
          <w:szCs w:val="40"/>
        </w:rPr>
      </w:pPr>
      <w:r>
        <w:rPr>
          <w:b w:val="1"/>
          <w:bCs w:val="1"/>
          <w:i w:val="0"/>
          <w:iCs w:val="0"/>
          <w:sz w:val="48"/>
          <w:szCs w:val="48"/>
          <w:rtl w:val="0"/>
          <w:lang w:val="en-US"/>
        </w:rPr>
        <w:t>Bless Your Name Forever</w:t>
      </w:r>
      <w:r>
        <w:rPr>
          <w:i w:val="1"/>
          <w:iCs w:val="1"/>
          <w:sz w:val="40"/>
          <w:szCs w:val="40"/>
        </w:rPr>
        <w:br w:type="textWrapping"/>
      </w:r>
    </w:p>
    <w:p>
      <w:pPr>
        <w:pStyle w:val="Body"/>
        <w:rPr>
          <w:i w:val="1"/>
          <w:iCs w:val="1"/>
          <w:sz w:val="40"/>
          <w:szCs w:val="40"/>
        </w:rPr>
      </w:pPr>
      <w:r>
        <w:rPr>
          <w:i w:val="1"/>
          <w:iCs w:val="1"/>
          <w:sz w:val="40"/>
          <w:szCs w:val="40"/>
          <w:rtl w:val="0"/>
          <w:lang w:val="en-US"/>
        </w:rPr>
        <w:t>Every day I will bless you Lord</w:t>
      </w:r>
    </w:p>
    <w:p>
      <w:pPr>
        <w:pStyle w:val="Body"/>
        <w:rPr>
          <w:i w:val="1"/>
          <w:iCs w:val="1"/>
          <w:sz w:val="40"/>
          <w:szCs w:val="40"/>
        </w:rPr>
      </w:pPr>
      <w:r>
        <w:rPr>
          <w:i w:val="1"/>
          <w:iCs w:val="1"/>
          <w:sz w:val="40"/>
          <w:szCs w:val="40"/>
          <w:rtl w:val="0"/>
          <w:lang w:val="en-US"/>
        </w:rPr>
        <w:t>I will praise your name forever</w:t>
      </w:r>
    </w:p>
    <w:p>
      <w:pPr>
        <w:pStyle w:val="Body"/>
        <w:rPr>
          <w:i w:val="1"/>
          <w:iCs w:val="1"/>
          <w:sz w:val="40"/>
          <w:szCs w:val="40"/>
        </w:rPr>
      </w:pPr>
      <w:r>
        <w:rPr>
          <w:i w:val="1"/>
          <w:iCs w:val="1"/>
          <w:sz w:val="40"/>
          <w:szCs w:val="40"/>
          <w:rtl w:val="0"/>
          <w:lang w:val="en-US"/>
        </w:rPr>
        <w:t>I will praise you, O my God and King</w:t>
      </w:r>
    </w:p>
    <w:p>
      <w:pPr>
        <w:pStyle w:val="Body"/>
        <w:rPr>
          <w:i w:val="1"/>
          <w:iCs w:val="1"/>
          <w:sz w:val="40"/>
          <w:szCs w:val="40"/>
        </w:rPr>
      </w:pPr>
      <w:r>
        <w:rPr>
          <w:i w:val="1"/>
          <w:iCs w:val="1"/>
          <w:sz w:val="40"/>
          <w:szCs w:val="40"/>
          <w:rtl w:val="0"/>
          <w:lang w:val="en-US"/>
        </w:rPr>
        <w:t>and bless your name forever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Great </w:t>
      </w:r>
      <w:r>
        <w:rPr>
          <w:sz w:val="40"/>
          <w:szCs w:val="40"/>
          <w:u w:val="single"/>
          <w:rtl w:val="0"/>
          <w:lang w:val="en-US"/>
        </w:rPr>
        <w:t>are</w:t>
      </w:r>
      <w:r>
        <w:rPr>
          <w:sz w:val="40"/>
          <w:szCs w:val="40"/>
          <w:rtl w:val="0"/>
          <w:lang w:val="en-US"/>
        </w:rPr>
        <w:t xml:space="preserve"> you, Lord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Great </w:t>
      </w:r>
      <w:r>
        <w:rPr>
          <w:sz w:val="40"/>
          <w:szCs w:val="40"/>
          <w:u w:val="single"/>
          <w:rtl w:val="0"/>
          <w:lang w:val="en-US"/>
        </w:rPr>
        <w:t>to</w:t>
      </w:r>
      <w:r>
        <w:rPr>
          <w:sz w:val="40"/>
          <w:szCs w:val="40"/>
          <w:rtl w:val="0"/>
          <w:lang w:val="en-US"/>
        </w:rPr>
        <w:t xml:space="preserve"> be praised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Your greatness, unlimited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Generations will praise your works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Your mighty acts forever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Lord, </w:t>
      </w:r>
      <w:r>
        <w:rPr>
          <w:sz w:val="40"/>
          <w:szCs w:val="40"/>
          <w:u w:val="single"/>
          <w:rtl w:val="0"/>
          <w:lang w:val="en-US"/>
        </w:rPr>
        <w:t>you</w:t>
      </w:r>
      <w:r>
        <w:rPr>
          <w:sz w:val="40"/>
          <w:szCs w:val="40"/>
          <w:rtl w:val="0"/>
          <w:lang w:val="en-US"/>
        </w:rPr>
        <w:t xml:space="preserve"> are grace</w:t>
      </w:r>
      <w:r>
        <w:rPr>
          <w:sz w:val="40"/>
          <w:szCs w:val="40"/>
        </w:rPr>
        <w:br w:type="textWrapping"/>
      </w:r>
      <w:r>
        <w:rPr>
          <w:sz w:val="40"/>
          <w:szCs w:val="40"/>
          <w:rtl w:val="0"/>
          <w:lang w:val="en-US"/>
        </w:rPr>
        <w:t xml:space="preserve">Your </w:t>
      </w:r>
      <w:r>
        <w:rPr>
          <w:sz w:val="40"/>
          <w:szCs w:val="40"/>
          <w:u w:val="single"/>
          <w:rtl w:val="0"/>
          <w:lang w:val="en-US"/>
        </w:rPr>
        <w:t>mercy</w:t>
      </w:r>
      <w:r>
        <w:rPr>
          <w:sz w:val="40"/>
          <w:szCs w:val="40"/>
          <w:rtl w:val="0"/>
          <w:lang w:val="en-US"/>
        </w:rPr>
        <w:t xml:space="preserve"> wide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 xml:space="preserve">Slow angered and rich in love 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Lord your goodness extends to all</w:t>
      </w:r>
    </w:p>
    <w:p>
      <w:pPr>
        <w:pStyle w:val="Body"/>
        <w:rPr>
          <w:sz w:val="40"/>
          <w:szCs w:val="40"/>
        </w:rPr>
      </w:pPr>
      <w:r>
        <w:rPr>
          <w:sz w:val="40"/>
          <w:szCs w:val="40"/>
          <w:rtl w:val="0"/>
          <w:lang w:val="en-US"/>
        </w:rPr>
        <w:t>Compassion in all you</w:t>
      </w:r>
      <w:r>
        <w:rPr>
          <w:sz w:val="40"/>
          <w:szCs w:val="40"/>
          <w:rtl w:val="0"/>
          <w:lang w:val="en-US"/>
        </w:rPr>
        <w:t>’</w:t>
      </w:r>
      <w:r>
        <w:rPr>
          <w:sz w:val="40"/>
          <w:szCs w:val="40"/>
          <w:rtl w:val="0"/>
          <w:lang w:val="en-US"/>
        </w:rPr>
        <w:t>ve made</w:t>
      </w:r>
    </w:p>
    <w:p>
      <w:pPr>
        <w:pStyle w:val="Body"/>
        <w:rPr>
          <w:sz w:val="40"/>
          <w:szCs w:val="40"/>
        </w:rPr>
      </w:pPr>
    </w:p>
    <w:p>
      <w:pPr>
        <w:pStyle w:val="Body"/>
        <w:rPr>
          <w:sz w:val="40"/>
          <w:szCs w:val="40"/>
        </w:rPr>
      </w:pPr>
    </w:p>
    <w:p>
      <w:pPr>
        <w:pStyle w:val="Body"/>
        <w:rPr>
          <w:b w:val="1"/>
          <w:bCs w:val="1"/>
          <w:i w:val="1"/>
          <w:iCs w:val="1"/>
          <w:sz w:val="24"/>
          <w:szCs w:val="24"/>
        </w:rPr>
      </w:pP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>David MacGregor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© </w:t>
      </w:r>
      <w:r>
        <w:rPr>
          <w:sz w:val="20"/>
          <w:szCs w:val="20"/>
          <w:rtl w:val="0"/>
          <w:lang w:val="en-US"/>
        </w:rPr>
        <w:t>2016  Willow Publishing</w:t>
      </w: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  <w:lang w:val="en-US"/>
        </w:rPr>
        <w:t>from Psalm 145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